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58" w:rsidRPr="002C1BA6" w:rsidRDefault="00E21D58" w:rsidP="00E21D58">
      <w:pPr>
        <w:shd w:val="clear" w:color="auto" w:fill="FFFFFF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E21D58" w:rsidRPr="002C1BA6" w:rsidRDefault="00E21D58" w:rsidP="00E21D58">
      <w:pPr>
        <w:shd w:val="clear" w:color="auto" w:fill="FFFFFF"/>
        <w:jc w:val="center"/>
        <w:rPr>
          <w:b/>
          <w:bCs/>
          <w:i/>
          <w:sz w:val="24"/>
          <w:szCs w:val="24"/>
        </w:rPr>
      </w:pPr>
    </w:p>
    <w:p w:rsidR="00E21D58" w:rsidRPr="002C1BA6" w:rsidRDefault="00E21D58" w:rsidP="00E21D58">
      <w:pPr>
        <w:shd w:val="clear" w:color="auto" w:fill="FFFFFF"/>
        <w:jc w:val="center"/>
        <w:rPr>
          <w:b/>
          <w:bCs/>
          <w:i/>
          <w:sz w:val="24"/>
          <w:szCs w:val="24"/>
        </w:rPr>
      </w:pPr>
      <w:r w:rsidRPr="002C1BA6">
        <w:rPr>
          <w:b/>
          <w:bCs/>
          <w:i/>
          <w:sz w:val="24"/>
          <w:szCs w:val="24"/>
        </w:rPr>
        <w:t>ROZEZNANIE CENOWE</w:t>
      </w:r>
      <w:r w:rsidR="00C22076" w:rsidRPr="002C1BA6">
        <w:rPr>
          <w:b/>
          <w:bCs/>
          <w:i/>
          <w:sz w:val="24"/>
          <w:szCs w:val="24"/>
        </w:rPr>
        <w:t xml:space="preserve"> RYNKU</w:t>
      </w:r>
    </w:p>
    <w:p w:rsidR="00E21D58" w:rsidRPr="002C1BA6" w:rsidRDefault="00E21D58" w:rsidP="00E21D58">
      <w:pPr>
        <w:shd w:val="clear" w:color="auto" w:fill="FFFFFF"/>
        <w:jc w:val="center"/>
        <w:rPr>
          <w:sz w:val="24"/>
          <w:szCs w:val="24"/>
        </w:rPr>
      </w:pPr>
    </w:p>
    <w:p w:rsidR="00E21D58" w:rsidRPr="002C1BA6" w:rsidRDefault="00E21D58" w:rsidP="00E21D58">
      <w:pPr>
        <w:shd w:val="clear" w:color="auto" w:fill="FFFFFF"/>
        <w:jc w:val="center"/>
        <w:rPr>
          <w:sz w:val="24"/>
          <w:szCs w:val="24"/>
        </w:rPr>
      </w:pPr>
    </w:p>
    <w:p w:rsidR="00E21D58" w:rsidRPr="002C1BA6" w:rsidRDefault="00E21D58" w:rsidP="00E21D58">
      <w:pPr>
        <w:shd w:val="clear" w:color="auto" w:fill="FFFFFF"/>
        <w:jc w:val="center"/>
        <w:rPr>
          <w:sz w:val="24"/>
          <w:szCs w:val="24"/>
        </w:rPr>
      </w:pPr>
    </w:p>
    <w:p w:rsidR="00E21D58" w:rsidRPr="002C1BA6" w:rsidRDefault="00E21D58" w:rsidP="00E21D58">
      <w:pPr>
        <w:shd w:val="clear" w:color="auto" w:fill="FFFFFF"/>
        <w:jc w:val="center"/>
        <w:rPr>
          <w:sz w:val="24"/>
          <w:szCs w:val="24"/>
        </w:rPr>
      </w:pPr>
    </w:p>
    <w:p w:rsidR="00E21D58" w:rsidRPr="002C1BA6" w:rsidRDefault="00E21D58" w:rsidP="00E21D58">
      <w:pPr>
        <w:shd w:val="clear" w:color="auto" w:fill="FFFFFF"/>
        <w:tabs>
          <w:tab w:val="left" w:pos="259"/>
        </w:tabs>
        <w:jc w:val="both"/>
        <w:rPr>
          <w:b/>
          <w:sz w:val="24"/>
          <w:szCs w:val="24"/>
        </w:rPr>
      </w:pPr>
      <w:r w:rsidRPr="002C1BA6">
        <w:rPr>
          <w:sz w:val="24"/>
          <w:szCs w:val="24"/>
        </w:rPr>
        <w:tab/>
        <w:t xml:space="preserve">Uprzejmie informuję, że Gmina planuje złożenie wniosku o dofinansowanie projektu pn.: </w:t>
      </w:r>
      <w:r w:rsidRPr="002C1BA6">
        <w:rPr>
          <w:b/>
          <w:i/>
          <w:sz w:val="24"/>
          <w:szCs w:val="24"/>
        </w:rPr>
        <w:t xml:space="preserve">„Ochrona Obszaru Natura 2000 w Gminie Bytom Odrzański” </w:t>
      </w:r>
      <w:r w:rsidRPr="002C1BA6">
        <w:rPr>
          <w:i/>
          <w:sz w:val="24"/>
          <w:szCs w:val="24"/>
        </w:rPr>
        <w:t xml:space="preserve">w ramach Programu Operacyjnego Infrastruktura i Środowisko 2014 – 2020, </w:t>
      </w:r>
      <w:r w:rsidRPr="002C1BA6">
        <w:rPr>
          <w:sz w:val="24"/>
          <w:szCs w:val="24"/>
        </w:rPr>
        <w:t>działanie 2.4 Ochrona przyrody i edukacja ekologiczna, typ projektu: 2.4.1 Ochrona in-situ lub ex-situ zagrożonych gatunków i siedlisk przyrodniczych, podtyp projektu: 2.4.1a działania o charakterze dobrych praktyk, związane z ochroną zagrożonych gatunków i siedlisk przyrodniczych.</w:t>
      </w:r>
      <w:r w:rsidRPr="002C1BA6">
        <w:rPr>
          <w:b/>
          <w:sz w:val="24"/>
          <w:szCs w:val="24"/>
        </w:rPr>
        <w:t xml:space="preserve"> </w:t>
      </w:r>
    </w:p>
    <w:p w:rsidR="00E21D58" w:rsidRPr="002C1BA6" w:rsidRDefault="00E21D58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4D0D1C" w:rsidRPr="002C1BA6" w:rsidRDefault="00E21D58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 w:rsidRPr="002C1BA6">
        <w:rPr>
          <w:sz w:val="24"/>
          <w:szCs w:val="24"/>
        </w:rPr>
        <w:tab/>
        <w:t xml:space="preserve">Dla określenia kosztów całkowitych projektu, proszę o zaproponowanie </w:t>
      </w:r>
      <w:r w:rsidRPr="002C1BA6">
        <w:rPr>
          <w:sz w:val="24"/>
          <w:szCs w:val="24"/>
          <w:u w:val="single"/>
        </w:rPr>
        <w:t xml:space="preserve">wynagrodzenia </w:t>
      </w:r>
      <w:r w:rsidR="00677910" w:rsidRPr="002C1BA6">
        <w:rPr>
          <w:sz w:val="24"/>
          <w:szCs w:val="24"/>
          <w:u w:val="single"/>
        </w:rPr>
        <w:t>netto</w:t>
      </w:r>
      <w:r w:rsidRPr="002C1BA6">
        <w:rPr>
          <w:sz w:val="24"/>
          <w:szCs w:val="24"/>
          <w:u w:val="single"/>
        </w:rPr>
        <w:t xml:space="preserve"> + należny podatek VAT</w:t>
      </w:r>
      <w:r w:rsidRPr="002C1BA6">
        <w:rPr>
          <w:sz w:val="24"/>
          <w:szCs w:val="24"/>
        </w:rPr>
        <w:t xml:space="preserve"> na </w:t>
      </w:r>
      <w:r w:rsidR="001E4D73" w:rsidRPr="002C1BA6">
        <w:rPr>
          <w:sz w:val="24"/>
          <w:szCs w:val="24"/>
        </w:rPr>
        <w:t>dostawę</w:t>
      </w:r>
      <w:r w:rsidR="004D0D1C" w:rsidRPr="002C1BA6">
        <w:rPr>
          <w:sz w:val="24"/>
          <w:szCs w:val="24"/>
        </w:rPr>
        <w:t>:</w:t>
      </w:r>
    </w:p>
    <w:p w:rsidR="004D0D1C" w:rsidRPr="002C1BA6" w:rsidRDefault="004D0D1C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4D0D1C" w:rsidRPr="002C1BA6" w:rsidRDefault="004D0D1C" w:rsidP="004D0D1C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 w:rsidRPr="002C1BA6">
        <w:rPr>
          <w:sz w:val="24"/>
          <w:szCs w:val="24"/>
        </w:rPr>
        <w:t>1)1.500 szt. Album A4 – wymiar: 210 mm x 297 mm:</w:t>
      </w:r>
    </w:p>
    <w:p w:rsidR="004D0D1C" w:rsidRPr="002C1BA6" w:rsidRDefault="004D0D1C" w:rsidP="004D0D1C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 w:rsidRPr="002C1BA6">
        <w:rPr>
          <w:sz w:val="24"/>
          <w:szCs w:val="24"/>
        </w:rPr>
        <w:t>- opracowanie graficzne (na podstawie materiałów dostarczonych przez Zamawiającego),</w:t>
      </w:r>
    </w:p>
    <w:p w:rsidR="004D0D1C" w:rsidRPr="002C1BA6" w:rsidRDefault="004D0D1C" w:rsidP="004D0D1C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 w:rsidRPr="002C1BA6">
        <w:rPr>
          <w:sz w:val="24"/>
          <w:szCs w:val="24"/>
        </w:rPr>
        <w:t>- objętość: 104 strony,</w:t>
      </w:r>
    </w:p>
    <w:p w:rsidR="004D0D1C" w:rsidRPr="002C1BA6" w:rsidRDefault="004D0D1C" w:rsidP="004D0D1C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 w:rsidRPr="002C1BA6">
        <w:rPr>
          <w:sz w:val="24"/>
          <w:szCs w:val="24"/>
        </w:rPr>
        <w:t>- wkład: kreda 150g błyszcząca (lub matowa),</w:t>
      </w:r>
    </w:p>
    <w:p w:rsidR="004D0D1C" w:rsidRPr="002C1BA6" w:rsidRDefault="004D0D1C" w:rsidP="004D0D1C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 w:rsidRPr="002C1BA6">
        <w:rPr>
          <w:sz w:val="24"/>
          <w:szCs w:val="24"/>
        </w:rPr>
        <w:t>- druk: 4+ 4,</w:t>
      </w:r>
    </w:p>
    <w:p w:rsidR="004D0D1C" w:rsidRPr="002C1BA6" w:rsidRDefault="004D0D1C" w:rsidP="004D0D1C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 w:rsidRPr="002C1BA6">
        <w:rPr>
          <w:sz w:val="24"/>
          <w:szCs w:val="24"/>
        </w:rPr>
        <w:t>- okładka: druk pełen kolor + laminat błyszcząca (lub matowa z lakierem UV),</w:t>
      </w:r>
    </w:p>
    <w:p w:rsidR="004D0D1C" w:rsidRPr="002C1BA6" w:rsidRDefault="004D0D1C" w:rsidP="004D0D1C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 w:rsidRPr="002C1BA6">
        <w:rPr>
          <w:sz w:val="24"/>
          <w:szCs w:val="24"/>
        </w:rPr>
        <w:t>- wyklejka biała bez zadruku,</w:t>
      </w:r>
    </w:p>
    <w:p w:rsidR="004D0D1C" w:rsidRPr="002C1BA6" w:rsidRDefault="004D0D1C" w:rsidP="004D0D1C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 w:rsidRPr="002C1BA6">
        <w:rPr>
          <w:sz w:val="24"/>
          <w:szCs w:val="24"/>
        </w:rPr>
        <w:t>Oprawa: twarda – szyta nićmi – zawieszana introligatorsko</w:t>
      </w:r>
    </w:p>
    <w:p w:rsidR="004D0D1C" w:rsidRPr="002C1BA6" w:rsidRDefault="004D0D1C" w:rsidP="00E21D58">
      <w:pPr>
        <w:shd w:val="clear" w:color="auto" w:fill="FFFFFF"/>
        <w:tabs>
          <w:tab w:val="left" w:pos="259"/>
        </w:tabs>
        <w:jc w:val="both"/>
        <w:rPr>
          <w:b/>
          <w:i/>
          <w:sz w:val="24"/>
          <w:szCs w:val="24"/>
        </w:rPr>
      </w:pPr>
    </w:p>
    <w:p w:rsidR="001E4D73" w:rsidRPr="002C1BA6" w:rsidRDefault="004D0D1C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 w:rsidRPr="002C1BA6">
        <w:rPr>
          <w:sz w:val="24"/>
          <w:szCs w:val="24"/>
        </w:rPr>
        <w:t>2) 2000 szt. folder A4 wymiar: 297 mm x 210 mm,</w:t>
      </w:r>
    </w:p>
    <w:p w:rsidR="004D0D1C" w:rsidRPr="002C1BA6" w:rsidRDefault="004D0D1C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 w:rsidRPr="002C1BA6">
        <w:rPr>
          <w:sz w:val="24"/>
          <w:szCs w:val="24"/>
        </w:rPr>
        <w:t>- składany na 3 części do formatu DL w Z (tak zwaną harmonijkę),</w:t>
      </w:r>
    </w:p>
    <w:p w:rsidR="004D0D1C" w:rsidRPr="002C1BA6" w:rsidRDefault="004D0D1C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 w:rsidRPr="002C1BA6">
        <w:rPr>
          <w:sz w:val="24"/>
          <w:szCs w:val="24"/>
        </w:rPr>
        <w:t>- opracowanie graficzne</w:t>
      </w:r>
    </w:p>
    <w:p w:rsidR="004D0D1C" w:rsidRPr="002C1BA6" w:rsidRDefault="004D0D1C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 w:rsidRPr="002C1BA6">
        <w:rPr>
          <w:sz w:val="24"/>
          <w:szCs w:val="24"/>
        </w:rPr>
        <w:t>- papier: kreda 170g błyszcząca</w:t>
      </w:r>
    </w:p>
    <w:p w:rsidR="00E21D58" w:rsidRPr="002C1BA6" w:rsidRDefault="00E21D58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2441F7" w:rsidRPr="002C1BA6" w:rsidRDefault="002441F7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 w:rsidRPr="002C1BA6">
        <w:rPr>
          <w:sz w:val="24"/>
          <w:szCs w:val="24"/>
        </w:rPr>
        <w:t xml:space="preserve">3) </w:t>
      </w:r>
      <w:r w:rsidR="009F7EB4" w:rsidRPr="002C1BA6">
        <w:rPr>
          <w:sz w:val="24"/>
          <w:szCs w:val="24"/>
        </w:rPr>
        <w:t xml:space="preserve">4.000 </w:t>
      </w:r>
      <w:r w:rsidRPr="002C1BA6">
        <w:rPr>
          <w:sz w:val="24"/>
          <w:szCs w:val="24"/>
        </w:rPr>
        <w:t>szt. widokówek</w:t>
      </w:r>
      <w:r w:rsidR="009F7EB4" w:rsidRPr="002C1BA6">
        <w:rPr>
          <w:sz w:val="24"/>
          <w:szCs w:val="24"/>
        </w:rPr>
        <w:t xml:space="preserve"> – 8 wzorów </w:t>
      </w:r>
    </w:p>
    <w:p w:rsidR="009F7EB4" w:rsidRPr="002C1BA6" w:rsidRDefault="009F7EB4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 w:rsidRPr="002C1BA6">
        <w:rPr>
          <w:sz w:val="24"/>
          <w:szCs w:val="24"/>
        </w:rPr>
        <w:t>format A6 zbliżony  - wymiar: 98 mm x 150 mm</w:t>
      </w:r>
    </w:p>
    <w:p w:rsidR="009F7EB4" w:rsidRPr="002C1BA6" w:rsidRDefault="009F7EB4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 w:rsidRPr="002C1BA6">
        <w:rPr>
          <w:sz w:val="24"/>
          <w:szCs w:val="24"/>
        </w:rPr>
        <w:t>papier: karton bielony 275g</w:t>
      </w:r>
    </w:p>
    <w:p w:rsidR="009F7EB4" w:rsidRPr="002C1BA6" w:rsidRDefault="009F7EB4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 w:rsidRPr="002C1BA6">
        <w:rPr>
          <w:sz w:val="24"/>
          <w:szCs w:val="24"/>
        </w:rPr>
        <w:t>druk: 4+1</w:t>
      </w:r>
    </w:p>
    <w:p w:rsidR="009F7EB4" w:rsidRPr="002C1BA6" w:rsidRDefault="009F7EB4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 w:rsidRPr="002C1BA6">
        <w:rPr>
          <w:sz w:val="24"/>
          <w:szCs w:val="24"/>
        </w:rPr>
        <w:t>uszlachetnienie: laminat błyszczący</w:t>
      </w:r>
    </w:p>
    <w:p w:rsidR="002441F7" w:rsidRPr="002C1BA6" w:rsidRDefault="002441F7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2441F7" w:rsidRPr="002C1BA6" w:rsidRDefault="002441F7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 w:rsidRPr="002C1BA6">
        <w:rPr>
          <w:sz w:val="24"/>
          <w:szCs w:val="24"/>
        </w:rPr>
        <w:t xml:space="preserve">4) </w:t>
      </w:r>
      <w:r w:rsidR="00793748">
        <w:rPr>
          <w:sz w:val="24"/>
          <w:szCs w:val="24"/>
        </w:rPr>
        <w:t>2.000</w:t>
      </w:r>
      <w:r w:rsidRPr="002C1BA6">
        <w:rPr>
          <w:sz w:val="24"/>
          <w:szCs w:val="24"/>
        </w:rPr>
        <w:t xml:space="preserve"> szt. map</w:t>
      </w:r>
    </w:p>
    <w:p w:rsidR="002441F7" w:rsidRDefault="00793748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wymiar po złożeniu 100 mm x 210 mm</w:t>
      </w:r>
    </w:p>
    <w:p w:rsidR="00793748" w:rsidRDefault="00793748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projekt graficzny</w:t>
      </w:r>
    </w:p>
    <w:p w:rsidR="00793748" w:rsidRDefault="00793748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druk na formacie A2</w:t>
      </w:r>
    </w:p>
    <w:p w:rsidR="00793748" w:rsidRDefault="00793748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falcowanie: 6 łamów do formatu 100 x 210 mm</w:t>
      </w:r>
    </w:p>
    <w:p w:rsidR="00793748" w:rsidRPr="00793748" w:rsidRDefault="00793748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  <w:lang w:val="en-US"/>
        </w:rPr>
      </w:pPr>
      <w:r w:rsidRPr="00793748">
        <w:rPr>
          <w:sz w:val="24"/>
          <w:szCs w:val="24"/>
          <w:lang w:val="en-US"/>
        </w:rPr>
        <w:t xml:space="preserve">- papier: G-Print 115g </w:t>
      </w:r>
    </w:p>
    <w:p w:rsidR="00793748" w:rsidRPr="00793748" w:rsidRDefault="00793748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  <w:lang w:val="en-US"/>
        </w:rPr>
      </w:pPr>
      <w:r w:rsidRPr="00793748">
        <w:rPr>
          <w:sz w:val="24"/>
          <w:szCs w:val="24"/>
          <w:lang w:val="en-US"/>
        </w:rPr>
        <w:t xml:space="preserve">- </w:t>
      </w:r>
      <w:proofErr w:type="spellStart"/>
      <w:r w:rsidRPr="00793748">
        <w:rPr>
          <w:sz w:val="24"/>
          <w:szCs w:val="24"/>
          <w:lang w:val="en-US"/>
        </w:rPr>
        <w:t>druk</w:t>
      </w:r>
      <w:proofErr w:type="spellEnd"/>
      <w:r w:rsidRPr="00793748">
        <w:rPr>
          <w:sz w:val="24"/>
          <w:szCs w:val="24"/>
          <w:lang w:val="en-US"/>
        </w:rPr>
        <w:t>: 4 + 4</w:t>
      </w:r>
    </w:p>
    <w:p w:rsidR="00793748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sz w:val="24"/>
          <w:szCs w:val="24"/>
          <w:lang w:val="en-US"/>
        </w:rPr>
      </w:pPr>
      <w:r w:rsidRPr="00793748">
        <w:rPr>
          <w:sz w:val="24"/>
          <w:szCs w:val="24"/>
          <w:lang w:val="en-US"/>
        </w:rPr>
        <w:tab/>
      </w:r>
    </w:p>
    <w:p w:rsidR="00E21D58" w:rsidRPr="002C1BA6" w:rsidRDefault="0079374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 w:rsidR="00E21D58" w:rsidRPr="002C1BA6">
        <w:rPr>
          <w:sz w:val="24"/>
          <w:szCs w:val="24"/>
        </w:rPr>
        <w:t xml:space="preserve">W przypadku otrzymania </w:t>
      </w:r>
      <w:r w:rsidR="008A2247" w:rsidRPr="002C1BA6">
        <w:rPr>
          <w:sz w:val="24"/>
          <w:szCs w:val="24"/>
        </w:rPr>
        <w:t xml:space="preserve">dofinansowania </w:t>
      </w:r>
      <w:r w:rsidR="00E21D58" w:rsidRPr="002C1BA6">
        <w:rPr>
          <w:sz w:val="24"/>
          <w:szCs w:val="24"/>
        </w:rPr>
        <w:t>i podpisania umowy z Instytucją Wdrażającą, Gmina</w:t>
      </w:r>
      <w:r w:rsidR="008A2247" w:rsidRPr="002C1BA6">
        <w:rPr>
          <w:sz w:val="24"/>
          <w:szCs w:val="24"/>
        </w:rPr>
        <w:t xml:space="preserve"> dokona</w:t>
      </w:r>
      <w:r w:rsidR="001E4D73" w:rsidRPr="002C1BA6">
        <w:rPr>
          <w:sz w:val="24"/>
          <w:szCs w:val="24"/>
        </w:rPr>
        <w:t xml:space="preserve"> wyb</w:t>
      </w:r>
      <w:r w:rsidR="008A2247" w:rsidRPr="002C1BA6">
        <w:rPr>
          <w:sz w:val="24"/>
          <w:szCs w:val="24"/>
        </w:rPr>
        <w:t>o</w:t>
      </w:r>
      <w:r w:rsidR="001E4D73" w:rsidRPr="002C1BA6">
        <w:rPr>
          <w:sz w:val="24"/>
          <w:szCs w:val="24"/>
        </w:rPr>
        <w:t>r</w:t>
      </w:r>
      <w:r w:rsidR="008A2247" w:rsidRPr="002C1BA6">
        <w:rPr>
          <w:sz w:val="24"/>
          <w:szCs w:val="24"/>
        </w:rPr>
        <w:t>u</w:t>
      </w:r>
      <w:r w:rsidR="001E4D73" w:rsidRPr="002C1BA6">
        <w:rPr>
          <w:sz w:val="24"/>
          <w:szCs w:val="24"/>
        </w:rPr>
        <w:t xml:space="preserve"> dostawcy</w:t>
      </w:r>
      <w:r w:rsidR="00E21D58" w:rsidRPr="002C1BA6">
        <w:rPr>
          <w:sz w:val="24"/>
          <w:szCs w:val="24"/>
        </w:rPr>
        <w:t>.</w:t>
      </w:r>
    </w:p>
    <w:p w:rsidR="00E21D58" w:rsidRPr="002C1BA6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sz w:val="24"/>
          <w:szCs w:val="24"/>
        </w:rPr>
      </w:pPr>
    </w:p>
    <w:p w:rsidR="00E21D58" w:rsidRPr="002C1BA6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b/>
          <w:spacing w:val="-13"/>
          <w:sz w:val="24"/>
          <w:szCs w:val="24"/>
        </w:rPr>
      </w:pPr>
      <w:r w:rsidRPr="002C1BA6">
        <w:rPr>
          <w:b/>
          <w:sz w:val="24"/>
          <w:szCs w:val="24"/>
        </w:rPr>
        <w:t xml:space="preserve">Planowany termin </w:t>
      </w:r>
      <w:r w:rsidR="001E4D73" w:rsidRPr="002C1BA6">
        <w:rPr>
          <w:b/>
          <w:sz w:val="24"/>
          <w:szCs w:val="24"/>
        </w:rPr>
        <w:t>dostawy</w:t>
      </w:r>
      <w:r w:rsidRPr="002C1BA6">
        <w:rPr>
          <w:b/>
          <w:sz w:val="24"/>
          <w:szCs w:val="24"/>
        </w:rPr>
        <w:t>: 201</w:t>
      </w:r>
      <w:r w:rsidR="001E4D73" w:rsidRPr="002C1BA6">
        <w:rPr>
          <w:b/>
          <w:sz w:val="24"/>
          <w:szCs w:val="24"/>
        </w:rPr>
        <w:t>8</w:t>
      </w:r>
      <w:r w:rsidRPr="002C1BA6">
        <w:rPr>
          <w:b/>
          <w:sz w:val="24"/>
          <w:szCs w:val="24"/>
        </w:rPr>
        <w:t xml:space="preserve"> r</w:t>
      </w:r>
      <w:r w:rsidR="001E4D73" w:rsidRPr="002C1BA6">
        <w:rPr>
          <w:b/>
          <w:sz w:val="24"/>
          <w:szCs w:val="24"/>
        </w:rPr>
        <w:t>ok</w:t>
      </w:r>
      <w:r w:rsidRPr="002C1BA6">
        <w:rPr>
          <w:b/>
          <w:sz w:val="24"/>
          <w:szCs w:val="24"/>
        </w:rPr>
        <w:t>.</w:t>
      </w:r>
    </w:p>
    <w:p w:rsidR="00E21D58" w:rsidRPr="002C1BA6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  <w:rPr>
          <w:sz w:val="24"/>
          <w:szCs w:val="24"/>
        </w:rPr>
      </w:pPr>
    </w:p>
    <w:sectPr w:rsidR="00E21D58" w:rsidRPr="002C1BA6" w:rsidSect="00BD37E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73324"/>
    <w:multiLevelType w:val="hybridMultilevel"/>
    <w:tmpl w:val="E894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26694"/>
    <w:multiLevelType w:val="hybridMultilevel"/>
    <w:tmpl w:val="FF063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94F3C"/>
    <w:multiLevelType w:val="hybridMultilevel"/>
    <w:tmpl w:val="E90E7D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70"/>
    <w:rsid w:val="000F6065"/>
    <w:rsid w:val="001454EF"/>
    <w:rsid w:val="001C7A01"/>
    <w:rsid w:val="001E4D73"/>
    <w:rsid w:val="002441F7"/>
    <w:rsid w:val="002C1BA6"/>
    <w:rsid w:val="00455ADD"/>
    <w:rsid w:val="004704D3"/>
    <w:rsid w:val="00486D5D"/>
    <w:rsid w:val="004D0D1C"/>
    <w:rsid w:val="004E45B6"/>
    <w:rsid w:val="00604801"/>
    <w:rsid w:val="006602C8"/>
    <w:rsid w:val="00677910"/>
    <w:rsid w:val="00697FFD"/>
    <w:rsid w:val="006C7F4F"/>
    <w:rsid w:val="00793748"/>
    <w:rsid w:val="008A2247"/>
    <w:rsid w:val="00982ED4"/>
    <w:rsid w:val="009D35AE"/>
    <w:rsid w:val="009F7EB4"/>
    <w:rsid w:val="00AD0C5A"/>
    <w:rsid w:val="00BD366C"/>
    <w:rsid w:val="00C22076"/>
    <w:rsid w:val="00D55CA6"/>
    <w:rsid w:val="00D81170"/>
    <w:rsid w:val="00E21D58"/>
    <w:rsid w:val="00E55D10"/>
    <w:rsid w:val="00ED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0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0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31</cp:revision>
  <dcterms:created xsi:type="dcterms:W3CDTF">2016-02-29T12:16:00Z</dcterms:created>
  <dcterms:modified xsi:type="dcterms:W3CDTF">2016-07-04T07:33:00Z</dcterms:modified>
</cp:coreProperties>
</file>